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</w:tblGrid>
      <w:tr w:rsidR="001A6AC6" w:rsidRPr="003F7559" w:rsidTr="00FC0DDD">
        <w:tc>
          <w:tcPr>
            <w:tcW w:w="9648" w:type="dxa"/>
          </w:tcPr>
          <w:p w:rsidR="001A6AC6" w:rsidRPr="001A6AC6" w:rsidRDefault="001A6AC6" w:rsidP="001A6AC6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color w:val="000000"/>
                <w:szCs w:val="32"/>
              </w:rPr>
            </w:pPr>
            <w:r w:rsidRPr="001A6AC6">
              <w:rPr>
                <w:rFonts w:ascii="Times New Roman" w:eastAsia="Calibri" w:hAnsi="Times New Roman" w:cs="Times New Roman"/>
                <w:color w:val="000000"/>
                <w:szCs w:val="30"/>
              </w:rPr>
              <w:t>Α′ ΣΥΛΛΟΓΟΣ  ΕΚΠΑΙΔΕΥΤΙΚΩΝ Π.Ε. ΠΕΙΡΑΙΑ</w:t>
            </w:r>
          </w:p>
          <w:p w:rsidR="001A6AC6" w:rsidRPr="001A6AC6" w:rsidRDefault="001A6AC6" w:rsidP="001A6AC6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color w:val="000000"/>
                <w:sz w:val="18"/>
              </w:rPr>
            </w:pPr>
            <w:r w:rsidRPr="001A6AC6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:rsidR="001A6AC6" w:rsidRPr="001A6AC6" w:rsidRDefault="001A6AC6" w:rsidP="001A6AC6">
            <w:pPr>
              <w:spacing w:after="0" w:line="276" w:lineRule="auto"/>
              <w:ind w:firstLine="720"/>
              <w:jc w:val="center"/>
              <w:rPr>
                <w:rFonts w:ascii="Times New Roman" w:eastAsia="Calibri" w:hAnsi="Times New Roman" w:cs="Times New Roman"/>
                <w:color w:val="000000"/>
                <w:szCs w:val="32"/>
              </w:rPr>
            </w:pPr>
            <w:r w:rsidRPr="001A6AC6">
              <w:rPr>
                <w:rFonts w:ascii="Times New Roman" w:eastAsia="Calibri" w:hAnsi="Times New Roman" w:cs="Times New Roman"/>
                <w:color w:val="000000"/>
                <w:szCs w:val="28"/>
              </w:rPr>
              <w:t>ΤΖΑΒΕΛΛΑ ΚΑΙ ΑΛΕΞΑΝΔΡΟΥ 1  , ΠΕΙΡΑΙΑΣ 18533</w:t>
            </w:r>
          </w:p>
          <w:p w:rsidR="001A6AC6" w:rsidRPr="001A6AC6" w:rsidRDefault="001A6AC6" w:rsidP="001A6AC6">
            <w:pPr>
              <w:spacing w:after="0" w:line="276" w:lineRule="auto"/>
              <w:jc w:val="center"/>
              <w:rPr>
                <w:rFonts w:ascii="Calibri" w:eastAsia="Calibri" w:hAnsi="Calibri" w:cs="Times New Roman"/>
                <w:b/>
                <w:color w:val="000000"/>
                <w:sz w:val="18"/>
                <w:lang w:val="de-DE"/>
              </w:rPr>
            </w:pPr>
            <w:r w:rsidRPr="001A6AC6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A6AC6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 w:rsidRPr="001A6AC6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 w:rsidRPr="001A6AC6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 xml:space="preserve">: </w:t>
            </w:r>
            <w:r w:rsidR="003F7559">
              <w:fldChar w:fldCharType="begin"/>
            </w:r>
            <w:r w:rsidR="003F7559" w:rsidRPr="003F7559">
              <w:rPr>
                <w:lang w:val="en-US"/>
              </w:rPr>
              <w:instrText xml:space="preserve"> HYPERLINK "mailto:info@rigasfereospeiraias.gr" </w:instrText>
            </w:r>
            <w:r w:rsidR="003F7559">
              <w:fldChar w:fldCharType="separate"/>
            </w:r>
            <w:r w:rsidRPr="001A6AC6">
              <w:rPr>
                <w:rFonts w:ascii="Times New Roman" w:eastAsia="Calibri" w:hAnsi="Times New Roman" w:cs="Times New Roman"/>
                <w:b/>
                <w:color w:val="000000"/>
                <w:sz w:val="18"/>
                <w:u w:val="single"/>
                <w:lang w:val="de-DE"/>
              </w:rPr>
              <w:t>info@rigasfereospeiraias.gr</w:t>
            </w:r>
            <w:r w:rsidR="003F7559">
              <w:rPr>
                <w:rFonts w:ascii="Times New Roman" w:eastAsia="Calibri" w:hAnsi="Times New Roman" w:cs="Times New Roman"/>
                <w:b/>
                <w:color w:val="000000"/>
                <w:sz w:val="18"/>
                <w:u w:val="single"/>
                <w:lang w:val="de-DE"/>
              </w:rPr>
              <w:fldChar w:fldCharType="end"/>
            </w:r>
            <w:r w:rsidRPr="001A6AC6">
              <w:rPr>
                <w:rFonts w:ascii="Times New Roman" w:eastAsia="Calibri" w:hAnsi="Times New Roman" w:cs="Times New Roman"/>
                <w:b/>
                <w:color w:val="000000"/>
                <w:sz w:val="18"/>
                <w:lang w:val="de-DE"/>
              </w:rPr>
              <w:t xml:space="preserve">    </w:t>
            </w:r>
            <w:r w:rsidRPr="001A6AC6">
              <w:rPr>
                <w:rFonts w:ascii="Times New Roman" w:eastAsia="Calibri" w:hAnsi="Times New Roman" w:cs="Times New Roman"/>
                <w:b/>
                <w:sz w:val="18"/>
                <w:lang w:val="de-DE"/>
              </w:rPr>
              <w:t xml:space="preserve">  </w:t>
            </w:r>
            <w:r w:rsidR="003F7559">
              <w:fldChar w:fldCharType="begin"/>
            </w:r>
            <w:r w:rsidR="003F7559" w:rsidRPr="003F7559">
              <w:rPr>
                <w:lang w:val="en-US"/>
              </w:rPr>
              <w:instrText xml:space="preserve"> HYPERLINK "http://www.rfp.gr" </w:instrText>
            </w:r>
            <w:r w:rsidR="003F7559">
              <w:fldChar w:fldCharType="separate"/>
            </w:r>
            <w:r w:rsidRPr="001A6AC6">
              <w:rPr>
                <w:rFonts w:ascii="Times New Roman" w:eastAsia="Calibri" w:hAnsi="Times New Roman" w:cs="Times New Roman"/>
                <w:b/>
                <w:sz w:val="18"/>
                <w:u w:val="single"/>
                <w:lang w:val="de-DE"/>
              </w:rPr>
              <w:t>http://www.rfp.gr</w:t>
            </w:r>
            <w:r w:rsidR="003F7559">
              <w:rPr>
                <w:rFonts w:ascii="Times New Roman" w:eastAsia="Calibri" w:hAnsi="Times New Roman" w:cs="Times New Roman"/>
                <w:b/>
                <w:sz w:val="18"/>
                <w:u w:val="single"/>
                <w:lang w:val="de-DE"/>
              </w:rPr>
              <w:fldChar w:fldCharType="end"/>
            </w:r>
          </w:p>
        </w:tc>
      </w:tr>
    </w:tbl>
    <w:p w:rsidR="001A6AC6" w:rsidRPr="001A6AC6" w:rsidRDefault="001A6AC6" w:rsidP="001A6AC6">
      <w:pPr>
        <w:spacing w:after="0" w:line="48" w:lineRule="auto"/>
        <w:rPr>
          <w:rFonts w:ascii="Times New Roman" w:eastAsia="Calibri" w:hAnsi="Times New Roman" w:cs="Times New Roman"/>
          <w:color w:val="000000"/>
          <w:lang w:val="en-US"/>
        </w:rPr>
      </w:pPr>
    </w:p>
    <w:p w:rsidR="001A6AC6" w:rsidRPr="001A6AC6" w:rsidRDefault="001A6AC6" w:rsidP="001A6AC6">
      <w:pPr>
        <w:spacing w:after="0" w:line="48" w:lineRule="auto"/>
        <w:rPr>
          <w:rFonts w:ascii="Times New Roman" w:eastAsia="Calibri" w:hAnsi="Times New Roman" w:cs="Times New Roman"/>
          <w:color w:val="000000"/>
          <w:lang w:val="en-US"/>
        </w:rPr>
      </w:pPr>
    </w:p>
    <w:p w:rsidR="001A6AC6" w:rsidRPr="001A6AC6" w:rsidRDefault="00D73827" w:rsidP="001A6AC6">
      <w:pPr>
        <w:spacing w:after="0" w:line="276" w:lineRule="auto"/>
        <w:jc w:val="right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ΠΕΙΡΑΙΑΣ  16</w:t>
      </w:r>
      <w:r w:rsidR="001A6AC6" w:rsidRPr="001A6AC6">
        <w:rPr>
          <w:rFonts w:ascii="Times New Roman" w:eastAsia="Calibri" w:hAnsi="Times New Roman" w:cs="Times New Roman"/>
          <w:color w:val="000000"/>
        </w:rPr>
        <w:t xml:space="preserve">/02/2026, Α.Π: </w:t>
      </w:r>
      <w:r w:rsidRPr="003F7559">
        <w:rPr>
          <w:rFonts w:ascii="Times New Roman" w:eastAsia="Calibri" w:hAnsi="Times New Roman" w:cs="Times New Roman"/>
          <w:color w:val="000000"/>
        </w:rPr>
        <w:t>32</w:t>
      </w:r>
      <w:r w:rsidR="001A6AC6" w:rsidRPr="001A6AC6">
        <w:rPr>
          <w:rFonts w:ascii="Times New Roman" w:eastAsia="Calibri" w:hAnsi="Times New Roman" w:cs="Times New Roman"/>
          <w:b/>
          <w:sz w:val="26"/>
          <w:szCs w:val="26"/>
        </w:rPr>
        <w:t xml:space="preserve">          </w:t>
      </w:r>
    </w:p>
    <w:p w:rsidR="001A6AC6" w:rsidRPr="001A6AC6" w:rsidRDefault="001A6AC6" w:rsidP="001A6AC6">
      <w:pPr>
        <w:pBdr>
          <w:top w:val="nil"/>
          <w:left w:val="nil"/>
          <w:bottom w:val="nil"/>
          <w:right w:val="nil"/>
          <w:between w:val="nil"/>
        </w:pBdr>
        <w:spacing w:after="0" w:line="12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1A6AC6" w:rsidRDefault="001A6AC6" w:rsidP="001A6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  <w:r w:rsidRPr="001A6AC6"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>ΠΡΟΣ: ΤΑ ΜΕΛΗ ΤΟΥ ΣΥΛΛΟΓΟΥ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  <w:t xml:space="preserve">, ΣΥΛΛΟΓΟ ΕΚΠΑΙΔΕΥΤΙΚΩΝ Π.Ε. ΛΑΚΕΔΑΙΜΟΝΟΣ «Ο ΠΛΗΘΩΝ» </w:t>
      </w:r>
    </w:p>
    <w:p w:rsidR="001A6AC6" w:rsidRPr="001A6AC6" w:rsidRDefault="001A6AC6" w:rsidP="001A6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el-GR"/>
        </w:rPr>
      </w:pPr>
    </w:p>
    <w:p w:rsidR="006622A6" w:rsidRPr="00F05AD7" w:rsidRDefault="006622A6" w:rsidP="00F05AD7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F05AD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Νέες κλήσεις εκπαιδευτικών σε πειθαρχική διαδικασία</w:t>
      </w:r>
      <w:r w:rsidR="00F05AD7" w:rsidRPr="00F05AD7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στη Λακωνία!</w:t>
      </w:r>
    </w:p>
    <w:p w:rsidR="00F05AD7" w:rsidRPr="006622A6" w:rsidRDefault="00F05AD7" w:rsidP="001A6AC6">
      <w:pPr>
        <w:spacing w:after="0" w:line="120" w:lineRule="auto"/>
        <w:jc w:val="both"/>
        <w:rPr>
          <w:rFonts w:ascii="Times New Roman" w:hAnsi="Times New Roman" w:cs="Times New Roman"/>
          <w:b/>
          <w:color w:val="C00000"/>
          <w:sz w:val="26"/>
          <w:szCs w:val="26"/>
        </w:rPr>
      </w:pPr>
    </w:p>
    <w:p w:rsidR="00F05AD7" w:rsidRDefault="00F05AD7" w:rsidP="00F05AD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ΤΕΤΑΡΤΗ 18 ΦΕΒΡΟΥΑΡΙΟΥ 2026, </w:t>
      </w:r>
    </w:p>
    <w:p w:rsidR="00F05AD7" w:rsidRPr="003F7559" w:rsidRDefault="00F05AD7" w:rsidP="00F05AD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3F7559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Συγκεντρώσεις αλληλεγγύης </w:t>
      </w:r>
      <w:bookmarkStart w:id="0" w:name="_GoBack"/>
      <w:bookmarkEnd w:id="0"/>
    </w:p>
    <w:p w:rsidR="00F05AD7" w:rsidRDefault="00F05AD7" w:rsidP="00F05AD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Αθήνα, Σύνταγμα, 14.00</w:t>
      </w:r>
    </w:p>
    <w:p w:rsidR="00F05AD7" w:rsidRPr="00F05AD7" w:rsidRDefault="00F05AD7" w:rsidP="00F05AD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Τρίπολη, 10.00 π.μ., </w:t>
      </w:r>
      <w:r w:rsidRPr="00F05AD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στην Π.Δ.Ε. Πελοποννήσου, </w:t>
      </w:r>
    </w:p>
    <w:p w:rsidR="00F05AD7" w:rsidRPr="00F05AD7" w:rsidRDefault="00F05AD7" w:rsidP="00F05AD7">
      <w:pPr>
        <w:spacing w:after="0" w:line="12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F05AD7" w:rsidRPr="00F05AD7" w:rsidRDefault="00F05AD7" w:rsidP="00F05AD7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F05AD7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Τρίωρη στάση εργασίας (8:00-11:00) για το πρωινό πρόγραμμα και στάση εργασίας για το ολοήμερο πρόγραμμα (14:00-17:30) από τη ΔΟΕ </w:t>
      </w:r>
    </w:p>
    <w:p w:rsidR="00F05AD7" w:rsidRPr="00F05AD7" w:rsidRDefault="00F05AD7" w:rsidP="00F05AD7">
      <w:pPr>
        <w:spacing w:after="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F05AD7">
        <w:rPr>
          <w:rFonts w:ascii="Times New Roman" w:eastAsia="Calibri" w:hAnsi="Times New Roman" w:cs="Times New Roman"/>
          <w:b/>
          <w:bCs/>
          <w:sz w:val="26"/>
          <w:szCs w:val="26"/>
        </w:rPr>
        <w:t>και συμπληρωματική στάση εργασίας (11:00-14:00) από το Δ.Σ. του Συλλόγου μας</w:t>
      </w:r>
      <w:r w:rsidRPr="00F05AD7">
        <w:rPr>
          <w:rFonts w:ascii="Times New Roman" w:eastAsia="Calibri" w:hAnsi="Times New Roman" w:cs="Times New Roman"/>
          <w:sz w:val="26"/>
          <w:szCs w:val="26"/>
        </w:rPr>
        <w:t>.</w:t>
      </w:r>
    </w:p>
    <w:p w:rsidR="00F05AD7" w:rsidRDefault="00F05AD7" w:rsidP="001A6AC6">
      <w:pPr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5AD7" w:rsidRPr="00F05AD7" w:rsidRDefault="006622A6" w:rsidP="008A709E">
      <w:pPr>
        <w:spacing w:afterLines="60" w:after="144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05AD7">
        <w:rPr>
          <w:rFonts w:ascii="Times New Roman" w:hAnsi="Times New Roman" w:cs="Times New Roman"/>
          <w:sz w:val="26"/>
          <w:szCs w:val="26"/>
        </w:rPr>
        <w:t xml:space="preserve">Μετά την ακρόαση και απολογία ενώπιον του Πρωτοβάθμιου Πειθαρχικού Συμβουλίου της Περιφερειακής Διεύθυνσης Π.Ε. και Δ.Ε. Πελοποννήσου των τριών </w:t>
      </w:r>
      <w:proofErr w:type="spellStart"/>
      <w:r w:rsidRPr="00F05AD7">
        <w:rPr>
          <w:rFonts w:ascii="Times New Roman" w:hAnsi="Times New Roman" w:cs="Times New Roman"/>
          <w:sz w:val="26"/>
          <w:szCs w:val="26"/>
        </w:rPr>
        <w:t>συναδελφισσών</w:t>
      </w:r>
      <w:proofErr w:type="spellEnd"/>
      <w:r w:rsidRPr="00F05AD7">
        <w:rPr>
          <w:rFonts w:ascii="Times New Roman" w:hAnsi="Times New Roman" w:cs="Times New Roman"/>
          <w:sz w:val="26"/>
          <w:szCs w:val="26"/>
        </w:rPr>
        <w:t xml:space="preserve"> εκπαιδευτικών την Παρασκευή 30 Ιανουαρίου, </w:t>
      </w:r>
      <w:r w:rsidRPr="00F05AD7">
        <w:rPr>
          <w:rFonts w:ascii="Times New Roman" w:hAnsi="Times New Roman" w:cs="Times New Roman"/>
          <w:b/>
          <w:bCs/>
          <w:sz w:val="26"/>
          <w:szCs w:val="26"/>
        </w:rPr>
        <w:t xml:space="preserve">καλούνται την Τετάρτη 18 Φεβρουαρίου, άλλες τρεις συναδέλφισσες </w:t>
      </w:r>
      <w:r w:rsidRP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(δύο μέλη από τον Σύλλογο </w:t>
      </w:r>
      <w:r w:rsid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Π.Ε. </w:t>
      </w:r>
      <w:proofErr w:type="spellStart"/>
      <w:r w:rsid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>Λακεδαίμονος</w:t>
      </w:r>
      <w:proofErr w:type="spellEnd"/>
      <w:r w:rsid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  <w:r w:rsidRP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>«</w:t>
      </w:r>
      <w:r w:rsid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>Ο Πλήθων</w:t>
      </w:r>
      <w:r w:rsidRP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>» και ένα μέλος που πέρυσι ήταν στο</w:t>
      </w:r>
      <w:r w:rsid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ν συγκεκριμένο σύλλογο και </w:t>
      </w:r>
      <w:r w:rsidRP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>εκλεγμένο μέλος του ΔΣ και από το 2025-2026</w:t>
      </w:r>
      <w:r w:rsid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μέλος του </w:t>
      </w:r>
      <w:r w:rsidRP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>ΣΕΠΕ «ο Θουκυδίδης») για τη συμμετοχή τους στ</w:t>
      </w:r>
      <w:r w:rsid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>η νόμιμα προκηρυγμένη απεργία-</w:t>
      </w:r>
      <w:r w:rsidRP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>αποχή από την ατομική αξιολόγηση</w:t>
      </w:r>
      <w:r w:rsidR="00F05AD7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. </w:t>
      </w:r>
    </w:p>
    <w:p w:rsidR="006622A6" w:rsidRPr="006622A6" w:rsidRDefault="006622A6" w:rsidP="001A6AC6">
      <w:pPr>
        <w:spacing w:afterLines="60" w:after="144" w:line="276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22A6">
        <w:rPr>
          <w:rFonts w:ascii="Times New Roman" w:eastAsia="Calibri" w:hAnsi="Times New Roman" w:cs="Times New Roman"/>
          <w:sz w:val="26"/>
          <w:szCs w:val="26"/>
        </w:rPr>
        <w:t xml:space="preserve">Καταγγέλλουμε </w:t>
      </w:r>
      <w:r w:rsidR="00F05AD7">
        <w:rPr>
          <w:rFonts w:ascii="Times New Roman" w:eastAsia="Calibri" w:hAnsi="Times New Roman" w:cs="Times New Roman"/>
          <w:sz w:val="26"/>
          <w:szCs w:val="26"/>
        </w:rPr>
        <w:t xml:space="preserve">για μία ακόμα φορά </w:t>
      </w:r>
      <w:r w:rsidRPr="006622A6">
        <w:rPr>
          <w:rFonts w:ascii="Times New Roman" w:eastAsia="Calibri" w:hAnsi="Times New Roman" w:cs="Times New Roman"/>
          <w:sz w:val="26"/>
          <w:szCs w:val="26"/>
        </w:rPr>
        <w:t>την</w:t>
      </w:r>
      <w:r w:rsidR="007419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622A6">
        <w:rPr>
          <w:rFonts w:ascii="Times New Roman" w:eastAsia="Calibri" w:hAnsi="Times New Roman" w:cs="Times New Roman"/>
          <w:sz w:val="26"/>
          <w:szCs w:val="26"/>
        </w:rPr>
        <w:t>εκπαιδευτική πολιτική της κυβέρνησης που</w:t>
      </w:r>
      <w:r w:rsidR="007419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622A6">
        <w:rPr>
          <w:rFonts w:ascii="Times New Roman" w:eastAsia="Calibri" w:hAnsi="Times New Roman" w:cs="Times New Roman"/>
          <w:sz w:val="26"/>
          <w:szCs w:val="26"/>
        </w:rPr>
        <w:t xml:space="preserve">υποβαθμίζει </w:t>
      </w:r>
      <w:r w:rsidR="0074193E">
        <w:rPr>
          <w:rFonts w:ascii="Times New Roman" w:eastAsia="Calibri" w:hAnsi="Times New Roman" w:cs="Times New Roman"/>
          <w:sz w:val="26"/>
          <w:szCs w:val="26"/>
        </w:rPr>
        <w:t xml:space="preserve">συνειδητά </w:t>
      </w:r>
      <w:r w:rsidRPr="006622A6">
        <w:rPr>
          <w:rFonts w:ascii="Times New Roman" w:eastAsia="Calibri" w:hAnsi="Times New Roman" w:cs="Times New Roman"/>
          <w:sz w:val="26"/>
          <w:szCs w:val="26"/>
        </w:rPr>
        <w:t xml:space="preserve">τη δημόσια </w:t>
      </w:r>
      <w:r w:rsidR="0074193E">
        <w:rPr>
          <w:rFonts w:ascii="Times New Roman" w:eastAsia="Calibri" w:hAnsi="Times New Roman" w:cs="Times New Roman"/>
          <w:sz w:val="26"/>
          <w:szCs w:val="26"/>
        </w:rPr>
        <w:t>παιδεία</w:t>
      </w:r>
      <w:r w:rsidRPr="006622A6">
        <w:rPr>
          <w:rFonts w:ascii="Times New Roman" w:eastAsia="Calibri" w:hAnsi="Times New Roman" w:cs="Times New Roman"/>
          <w:sz w:val="26"/>
          <w:szCs w:val="26"/>
        </w:rPr>
        <w:t>, εμπορευματοποιεί και κατηγοριοποιεί τα σχολεία, αγνοεί τα πραγματικά προβλήματα της εκπαίδευσης</w:t>
      </w:r>
      <w:r w:rsidR="0074193E">
        <w:rPr>
          <w:rFonts w:ascii="Times New Roman" w:eastAsia="Calibri" w:hAnsi="Times New Roman" w:cs="Times New Roman"/>
          <w:sz w:val="26"/>
          <w:szCs w:val="26"/>
        </w:rPr>
        <w:t xml:space="preserve"> και την ίδια στιγμή </w:t>
      </w:r>
      <w:proofErr w:type="spellStart"/>
      <w:r w:rsidR="0074193E">
        <w:rPr>
          <w:rFonts w:ascii="Times New Roman" w:eastAsia="Calibri" w:hAnsi="Times New Roman" w:cs="Times New Roman"/>
          <w:sz w:val="26"/>
          <w:szCs w:val="26"/>
        </w:rPr>
        <w:t>ποινικοποιεί</w:t>
      </w:r>
      <w:proofErr w:type="spellEnd"/>
      <w:r w:rsidR="0074193E">
        <w:rPr>
          <w:rFonts w:ascii="Times New Roman" w:eastAsia="Calibri" w:hAnsi="Times New Roman" w:cs="Times New Roman"/>
          <w:sz w:val="26"/>
          <w:szCs w:val="26"/>
        </w:rPr>
        <w:t xml:space="preserve"> τους αγώνες των εκπαιδευτικών. </w:t>
      </w:r>
      <w:r w:rsidRPr="006622A6">
        <w:rPr>
          <w:rFonts w:ascii="Times New Roman" w:eastAsia="Calibri" w:hAnsi="Times New Roman" w:cs="Times New Roman"/>
          <w:sz w:val="26"/>
          <w:szCs w:val="26"/>
        </w:rPr>
        <w:t xml:space="preserve">Καταδικάζουμε την απεργοσπαστική, αντεργατική, αντιεκπαιδευτική πολιτική των πειθαρχικών διώξεων και τον επιδιωκόμενο εκφοβισμό της εκπαιδευτικής κοινότητας. Καταγγέλλουμε </w:t>
      </w:r>
      <w:r w:rsidR="0074193E">
        <w:rPr>
          <w:rFonts w:ascii="Times New Roman" w:eastAsia="Calibri" w:hAnsi="Times New Roman" w:cs="Times New Roman"/>
          <w:sz w:val="26"/>
          <w:szCs w:val="26"/>
        </w:rPr>
        <w:t>τις παράνομες ενέργειες</w:t>
      </w:r>
      <w:r w:rsidRPr="006622A6">
        <w:rPr>
          <w:rFonts w:ascii="Times New Roman" w:eastAsia="Calibri" w:hAnsi="Times New Roman" w:cs="Times New Roman"/>
          <w:sz w:val="26"/>
          <w:szCs w:val="26"/>
        </w:rPr>
        <w:t xml:space="preserve"> της Διεύθυνσης Πρωτοβάθμιας Εκπαίδευσης Λακωνίας </w:t>
      </w:r>
      <w:r w:rsidR="0074193E">
        <w:rPr>
          <w:rFonts w:ascii="Times New Roman" w:eastAsia="Calibri" w:hAnsi="Times New Roman" w:cs="Times New Roman"/>
          <w:sz w:val="26"/>
          <w:szCs w:val="26"/>
        </w:rPr>
        <w:t>να προχωρήσει σε πειθαρχικές διαδικασίες</w:t>
      </w:r>
      <w:r w:rsidRPr="006622A6">
        <w:rPr>
          <w:rFonts w:ascii="Times New Roman" w:eastAsia="Calibri" w:hAnsi="Times New Roman" w:cs="Times New Roman"/>
          <w:sz w:val="26"/>
          <w:szCs w:val="26"/>
        </w:rPr>
        <w:t xml:space="preserve"> εναντίον απεργών </w:t>
      </w:r>
      <w:proofErr w:type="spellStart"/>
      <w:r w:rsidRPr="006622A6">
        <w:rPr>
          <w:rFonts w:ascii="Times New Roman" w:eastAsia="Calibri" w:hAnsi="Times New Roman" w:cs="Times New Roman"/>
          <w:sz w:val="26"/>
          <w:szCs w:val="26"/>
        </w:rPr>
        <w:t>συναδελφισσών</w:t>
      </w:r>
      <w:proofErr w:type="spellEnd"/>
      <w:r w:rsidRPr="006622A6">
        <w:rPr>
          <w:rFonts w:ascii="Times New Roman" w:eastAsia="Calibri" w:hAnsi="Times New Roman" w:cs="Times New Roman"/>
          <w:sz w:val="26"/>
          <w:szCs w:val="26"/>
        </w:rPr>
        <w:t xml:space="preserve">, καθώς και την Π.Δ.Ε. Πελοποννήσου που </w:t>
      </w:r>
      <w:r w:rsidR="0074193E">
        <w:rPr>
          <w:rFonts w:ascii="Times New Roman" w:eastAsia="Calibri" w:hAnsi="Times New Roman" w:cs="Times New Roman"/>
          <w:sz w:val="26"/>
          <w:szCs w:val="26"/>
        </w:rPr>
        <w:t>προχωρά στη</w:t>
      </w:r>
      <w:r w:rsidRPr="006622A6">
        <w:rPr>
          <w:rFonts w:ascii="Times New Roman" w:eastAsia="Calibri" w:hAnsi="Times New Roman" w:cs="Times New Roman"/>
          <w:sz w:val="26"/>
          <w:szCs w:val="26"/>
        </w:rPr>
        <w:t xml:space="preserve"> διαδικασία εξέτασης της πειθαρχικής τους δίωξης.</w:t>
      </w:r>
    </w:p>
    <w:p w:rsidR="006622A6" w:rsidRPr="006622A6" w:rsidRDefault="006622A6" w:rsidP="001A6AC6">
      <w:pPr>
        <w:spacing w:after="60" w:line="276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22A6">
        <w:rPr>
          <w:rFonts w:ascii="Times New Roman" w:hAnsi="Times New Roman" w:cs="Times New Roman"/>
          <w:b/>
          <w:bCs/>
          <w:sz w:val="26"/>
          <w:szCs w:val="26"/>
        </w:rPr>
        <w:t>Ολόκληρη η εκπαιδευτική κοινότητα στέκεται στο πλευρό των διωκόμενων.</w:t>
      </w:r>
      <w:r w:rsidRPr="006622A6">
        <w:rPr>
          <w:rFonts w:ascii="Times New Roman" w:hAnsi="Times New Roman" w:cs="Times New Roman"/>
          <w:sz w:val="26"/>
          <w:szCs w:val="26"/>
        </w:rPr>
        <w:t> </w:t>
      </w:r>
      <w:r w:rsidRPr="006622A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Απαιτούμε και διεκδικούμε την πλήρη απαλλαγή και δικαίωση των </w:t>
      </w:r>
      <w:proofErr w:type="spellStart"/>
      <w:r w:rsidRPr="006622A6">
        <w:rPr>
          <w:rFonts w:ascii="Times New Roman" w:eastAsia="Calibri" w:hAnsi="Times New Roman" w:cs="Times New Roman"/>
          <w:b/>
          <w:bCs/>
          <w:sz w:val="26"/>
          <w:szCs w:val="26"/>
        </w:rPr>
        <w:t>συναδελφισσών</w:t>
      </w:r>
      <w:proofErr w:type="spellEnd"/>
      <w:r w:rsidRPr="006622A6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8A709E">
        <w:rPr>
          <w:rFonts w:ascii="Times New Roman" w:eastAsia="Calibri" w:hAnsi="Times New Roman" w:cs="Times New Roman"/>
          <w:b/>
          <w:bCs/>
          <w:sz w:val="26"/>
          <w:szCs w:val="26"/>
        </w:rPr>
        <w:t>μας!</w:t>
      </w:r>
      <w:r w:rsidRPr="006622A6">
        <w:rPr>
          <w:rFonts w:ascii="Times New Roman" w:eastAsia="Calibri" w:hAnsi="Times New Roman" w:cs="Times New Roman"/>
          <w:b/>
          <w:bCs/>
          <w:sz w:val="26"/>
          <w:szCs w:val="26"/>
        </w:rPr>
        <w:t> </w:t>
      </w:r>
      <w:r w:rsidR="0074193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6622A6" w:rsidRDefault="006622A6" w:rsidP="001A6AC6">
      <w:pPr>
        <w:spacing w:after="60" w:line="276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22A6">
        <w:rPr>
          <w:rFonts w:ascii="Times New Roman" w:eastAsia="Calibri" w:hAnsi="Times New Roman" w:cs="Times New Roman"/>
          <w:b/>
          <w:bCs/>
          <w:sz w:val="26"/>
          <w:szCs w:val="26"/>
        </w:rPr>
        <w:t>Το Δ.Σ. της Δ.Ο.Ε. έχει αποφασίσει τρίωρη στάση εργασίας (8:00-11:00) για το πρωινό πρόγραμμα και στάση εργασίας για το ολοήμερο πρόγραμμα (14:00-17:30)</w:t>
      </w:r>
      <w:r w:rsidRPr="006622A6">
        <w:rPr>
          <w:rFonts w:ascii="Times New Roman" w:eastAsia="Calibri" w:hAnsi="Times New Roman" w:cs="Times New Roman"/>
          <w:sz w:val="26"/>
          <w:szCs w:val="26"/>
        </w:rPr>
        <w:t> προκειμένου να διευκολυνθεί η μαζική συμμετοχή στη συγκέντρωση στ</w:t>
      </w:r>
      <w:r w:rsidR="0074193E">
        <w:rPr>
          <w:rFonts w:ascii="Times New Roman" w:eastAsia="Calibri" w:hAnsi="Times New Roman" w:cs="Times New Roman"/>
          <w:sz w:val="26"/>
          <w:szCs w:val="26"/>
        </w:rPr>
        <w:t>ην Τρίπολη, στις 18/2</w:t>
      </w:r>
      <w:r w:rsidR="008A709E">
        <w:rPr>
          <w:rFonts w:ascii="Times New Roman" w:eastAsia="Calibri" w:hAnsi="Times New Roman" w:cs="Times New Roman"/>
          <w:sz w:val="26"/>
          <w:szCs w:val="26"/>
        </w:rPr>
        <w:t>/2026 κατά τη</w:t>
      </w:r>
      <w:r w:rsidRPr="006622A6">
        <w:rPr>
          <w:rFonts w:ascii="Times New Roman" w:eastAsia="Calibri" w:hAnsi="Times New Roman" w:cs="Times New Roman"/>
          <w:sz w:val="26"/>
          <w:szCs w:val="26"/>
        </w:rPr>
        <w:t xml:space="preserve"> διαδικασία ακρόασης από το Πρωτοβάθμιο Πειθαρχικό.</w:t>
      </w:r>
    </w:p>
    <w:p w:rsidR="008A709E" w:rsidRPr="006622A6" w:rsidRDefault="008A709E" w:rsidP="001A6AC6">
      <w:pPr>
        <w:spacing w:after="0" w:line="72" w:lineRule="auto"/>
        <w:ind w:firstLine="284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6622A6" w:rsidRPr="006622A6" w:rsidRDefault="006622A6" w:rsidP="008A70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76" w:lineRule="auto"/>
        <w:ind w:firstLine="284"/>
        <w:jc w:val="both"/>
        <w:rPr>
          <w:rFonts w:ascii="Times New Roman" w:eastAsia="Calibri" w:hAnsi="Times New Roman" w:cs="Times New Roman"/>
          <w:b/>
          <w:strike/>
          <w:sz w:val="26"/>
          <w:szCs w:val="26"/>
        </w:rPr>
      </w:pPr>
      <w:r w:rsidRPr="006622A6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Το Δ.Σ. του Α΄ Συλλόγου Εκπαιδευτικών Π.Ε. Πειραιά «Ρήγας Φεραίος» αποφασίζει την κήρυξη επιπλέον συμπληρωματικής στάσης εργασίας (11:00-14:00)</w:t>
      </w:r>
      <w:r w:rsidRPr="006622A6">
        <w:rPr>
          <w:rFonts w:ascii="Times New Roman" w:eastAsia="Calibri" w:hAnsi="Times New Roman" w:cs="Times New Roman"/>
          <w:sz w:val="26"/>
          <w:szCs w:val="26"/>
        </w:rPr>
        <w:t> </w:t>
      </w:r>
      <w:r w:rsidRPr="006622A6">
        <w:rPr>
          <w:rFonts w:ascii="Times New Roman" w:eastAsia="Calibri" w:hAnsi="Times New Roman" w:cs="Times New Roman"/>
          <w:b/>
          <w:sz w:val="26"/>
          <w:szCs w:val="26"/>
        </w:rPr>
        <w:t>για τη διευκόλυνση συμμετοχής των μελών μας στη συγκέντρω</w:t>
      </w:r>
      <w:r w:rsidR="0074193E">
        <w:rPr>
          <w:rFonts w:ascii="Times New Roman" w:eastAsia="Calibri" w:hAnsi="Times New Roman" w:cs="Times New Roman"/>
          <w:b/>
          <w:sz w:val="26"/>
          <w:szCs w:val="26"/>
        </w:rPr>
        <w:t>ση της Τρίπολης την Τετάρτη 18 Φεβρουαρίου</w:t>
      </w:r>
      <w:r w:rsidRPr="006622A6">
        <w:rPr>
          <w:rFonts w:ascii="Times New Roman" w:eastAsia="Calibri" w:hAnsi="Times New Roman" w:cs="Times New Roman"/>
          <w:b/>
          <w:sz w:val="26"/>
          <w:szCs w:val="26"/>
        </w:rPr>
        <w:t>, στις 10</w:t>
      </w:r>
      <w:r w:rsidR="0074193E">
        <w:rPr>
          <w:rFonts w:ascii="Times New Roman" w:eastAsia="Calibri" w:hAnsi="Times New Roman" w:cs="Times New Roman"/>
          <w:b/>
          <w:sz w:val="26"/>
          <w:szCs w:val="26"/>
        </w:rPr>
        <w:t>:0</w:t>
      </w:r>
      <w:r w:rsidRPr="006622A6">
        <w:rPr>
          <w:rFonts w:ascii="Times New Roman" w:eastAsia="Calibri" w:hAnsi="Times New Roman" w:cs="Times New Roman"/>
          <w:b/>
          <w:sz w:val="26"/>
          <w:szCs w:val="26"/>
        </w:rPr>
        <w:t>0 στην Π.Δ.Ε. Πελοποννήσου</w:t>
      </w:r>
      <w:r w:rsidR="0074193E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Pr="006622A6">
        <w:rPr>
          <w:rFonts w:ascii="Times New Roman" w:eastAsia="Calibri" w:hAnsi="Times New Roman" w:cs="Times New Roman"/>
          <w:b/>
          <w:sz w:val="26"/>
          <w:szCs w:val="26"/>
        </w:rPr>
        <w:t xml:space="preserve"> καθώς και στην Αθήν</w:t>
      </w:r>
      <w:r w:rsidR="0074193E">
        <w:rPr>
          <w:rFonts w:ascii="Times New Roman" w:eastAsia="Calibri" w:hAnsi="Times New Roman" w:cs="Times New Roman"/>
          <w:b/>
          <w:sz w:val="26"/>
          <w:szCs w:val="26"/>
        </w:rPr>
        <w:t>α, στην πλ. Συντάγματος στις 14.</w:t>
      </w:r>
      <w:r w:rsidRPr="006622A6">
        <w:rPr>
          <w:rFonts w:ascii="Times New Roman" w:eastAsia="Calibri" w:hAnsi="Times New Roman" w:cs="Times New Roman"/>
          <w:b/>
          <w:sz w:val="26"/>
          <w:szCs w:val="26"/>
        </w:rPr>
        <w:t xml:space="preserve">00. </w:t>
      </w:r>
    </w:p>
    <w:p w:rsidR="001A6AC6" w:rsidRDefault="001A6AC6" w:rsidP="001A6AC6">
      <w:pPr>
        <w:spacing w:after="60" w:line="72" w:lineRule="auto"/>
        <w:ind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622A6" w:rsidRPr="006622A6" w:rsidRDefault="006622A6" w:rsidP="008A709E">
      <w:pPr>
        <w:spacing w:after="60" w:line="276" w:lineRule="auto"/>
        <w:ind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22A6">
        <w:rPr>
          <w:rFonts w:ascii="Times New Roman" w:eastAsia="Calibri" w:hAnsi="Times New Roman" w:cs="Times New Roman"/>
          <w:b/>
          <w:sz w:val="26"/>
          <w:szCs w:val="26"/>
        </w:rPr>
        <w:t xml:space="preserve">Καλούμε τα μέλη μας που επιθυμούν να μεταβούν στην Τρίπολη να το δηλώσουν </w:t>
      </w:r>
      <w:r w:rsidR="0074193E" w:rsidRPr="008A709E">
        <w:rPr>
          <w:rFonts w:ascii="Times New Roman" w:eastAsia="Calibri" w:hAnsi="Times New Roman" w:cs="Times New Roman"/>
          <w:b/>
          <w:sz w:val="26"/>
          <w:szCs w:val="26"/>
        </w:rPr>
        <w:t xml:space="preserve">άμεσα στα μέλη του ΔΣ. </w:t>
      </w:r>
    </w:p>
    <w:p w:rsidR="006622A6" w:rsidRDefault="006622A6" w:rsidP="008A709E">
      <w:pPr>
        <w:spacing w:after="60" w:line="276" w:lineRule="auto"/>
        <w:ind w:firstLine="284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6622A6">
        <w:rPr>
          <w:rFonts w:ascii="Times New Roman" w:eastAsia="Calibri" w:hAnsi="Times New Roman" w:cs="Times New Roman"/>
          <w:b/>
          <w:sz w:val="26"/>
          <w:szCs w:val="26"/>
        </w:rPr>
        <w:t>Καλούμε στη συγ</w:t>
      </w:r>
      <w:r w:rsidR="0074193E">
        <w:rPr>
          <w:rFonts w:ascii="Times New Roman" w:eastAsia="Calibri" w:hAnsi="Times New Roman" w:cs="Times New Roman"/>
          <w:b/>
          <w:sz w:val="26"/>
          <w:szCs w:val="26"/>
        </w:rPr>
        <w:t>κέντρωση αλληλεγγύης στην Αθήνα, στο Σύνταγμα, στις 14</w:t>
      </w:r>
      <w:r w:rsidRPr="006622A6">
        <w:rPr>
          <w:rFonts w:ascii="Times New Roman" w:eastAsia="Calibri" w:hAnsi="Times New Roman" w:cs="Times New Roman"/>
          <w:b/>
          <w:sz w:val="26"/>
          <w:szCs w:val="26"/>
        </w:rPr>
        <w:t>.00</w:t>
      </w:r>
      <w:r w:rsidR="0074193E">
        <w:rPr>
          <w:rFonts w:ascii="Times New Roman" w:eastAsia="Calibri" w:hAnsi="Times New Roman" w:cs="Times New Roman"/>
          <w:b/>
          <w:sz w:val="26"/>
          <w:szCs w:val="26"/>
        </w:rPr>
        <w:t xml:space="preserve">. </w:t>
      </w:r>
    </w:p>
    <w:p w:rsidR="001A6AC6" w:rsidRDefault="001A6AC6" w:rsidP="008A709E">
      <w:pPr>
        <w:spacing w:after="0" w:line="276" w:lineRule="auto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A709E" w:rsidRDefault="008A709E" w:rsidP="008A709E">
      <w:pPr>
        <w:spacing w:after="0" w:line="276" w:lineRule="auto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ΜΕ ΤΙΣ ΣΥΝΑΔΕΛΦΟΥΣ ΑΠΕΡΓΟΥΣ</w:t>
      </w:r>
    </w:p>
    <w:p w:rsidR="008A709E" w:rsidRDefault="008A709E" w:rsidP="008A709E">
      <w:pPr>
        <w:spacing w:after="0" w:line="276" w:lineRule="auto"/>
        <w:ind w:firstLine="284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ΜΕΧΡΙ ΤΗ ΝΙΚΗ!</w:t>
      </w:r>
    </w:p>
    <w:p w:rsidR="006622A6" w:rsidRPr="006622A6" w:rsidRDefault="006622A6" w:rsidP="006622A6">
      <w:pPr>
        <w:pStyle w:val="v1msonormal"/>
        <w:spacing w:before="0" w:beforeAutospacing="0" w:after="200" w:afterAutospacing="0"/>
        <w:jc w:val="both"/>
        <w:rPr>
          <w:color w:val="073763"/>
          <w:sz w:val="26"/>
          <w:szCs w:val="26"/>
        </w:rPr>
      </w:pPr>
    </w:p>
    <w:tbl>
      <w:tblPr>
        <w:tblpPr w:leftFromText="180" w:rightFromText="180" w:vertAnchor="text" w:horzAnchor="margin" w:tblpXSpec="center" w:tblpY="81"/>
        <w:tblW w:w="7935" w:type="dxa"/>
        <w:tblLook w:val="00A0" w:firstRow="1" w:lastRow="0" w:firstColumn="1" w:lastColumn="0" w:noHBand="0" w:noVBand="0"/>
      </w:tblPr>
      <w:tblGrid>
        <w:gridCol w:w="2557"/>
        <w:gridCol w:w="2558"/>
        <w:gridCol w:w="2820"/>
      </w:tblGrid>
      <w:tr w:rsidR="00436BD1" w:rsidRPr="00436BD1" w:rsidTr="004053A9">
        <w:trPr>
          <w:trHeight w:val="1060"/>
        </w:trPr>
        <w:tc>
          <w:tcPr>
            <w:tcW w:w="2557" w:type="dxa"/>
            <w:vMerge w:val="restart"/>
          </w:tcPr>
          <w:p w:rsidR="00436BD1" w:rsidRPr="00436BD1" w:rsidRDefault="00436BD1" w:rsidP="0043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36BD1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4" name="Εικόνα 4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6BD1" w:rsidRPr="00436BD1" w:rsidRDefault="00436BD1" w:rsidP="0043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36BD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Ο ΠΡΟΕΔΡΟΣ</w:t>
            </w:r>
          </w:p>
          <w:p w:rsidR="00436BD1" w:rsidRPr="00436BD1" w:rsidRDefault="00436BD1" w:rsidP="0043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36BD1" w:rsidRPr="00436BD1" w:rsidRDefault="00436BD1" w:rsidP="0043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36BD1" w:rsidRPr="00436BD1" w:rsidRDefault="00436BD1" w:rsidP="00436B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36BD1" w:rsidRPr="00436BD1" w:rsidRDefault="00436BD1" w:rsidP="0043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36BD1" w:rsidRPr="00436BD1" w:rsidRDefault="00436BD1" w:rsidP="0043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36BD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ΜΑΡΙΟΣ</w:t>
            </w:r>
          </w:p>
          <w:p w:rsidR="00436BD1" w:rsidRPr="00436BD1" w:rsidRDefault="00436BD1" w:rsidP="00436BD1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436BD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  <w:t>ΧΑΔΟΥΛΗΣ</w:t>
            </w:r>
            <w:r w:rsidRPr="00436BD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:rsidR="00436BD1" w:rsidRPr="00436BD1" w:rsidRDefault="00436BD1" w:rsidP="0043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436BD1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217170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3" name="Εικόνα 3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36BD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:rsidR="00436BD1" w:rsidRPr="00436BD1" w:rsidRDefault="00436BD1" w:rsidP="0043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</w:p>
          <w:p w:rsidR="00436BD1" w:rsidRPr="00436BD1" w:rsidRDefault="00436BD1" w:rsidP="0043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436B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  <w:t>Ο ΓΕΝ. ΓΡΑΜΜΑΤΕΑΣ</w:t>
            </w:r>
          </w:p>
          <w:p w:rsidR="00436BD1" w:rsidRPr="00436BD1" w:rsidRDefault="00436BD1" w:rsidP="004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36BD1">
              <w:rPr>
                <w:rFonts w:ascii="Calibri" w:eastAsia="Calibri" w:hAnsi="Calibri" w:cs="Times New Roman"/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2" name="Εικόνα 2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36BD1" w:rsidRPr="00436BD1" w:rsidRDefault="00436BD1" w:rsidP="004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36BD1" w:rsidRPr="00436BD1" w:rsidRDefault="00436BD1" w:rsidP="004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36BD1" w:rsidRPr="00436BD1" w:rsidRDefault="00436BD1" w:rsidP="00436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  <w:p w:rsidR="00436BD1" w:rsidRPr="00436BD1" w:rsidRDefault="00436BD1" w:rsidP="0043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436BD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 xml:space="preserve">ΣΩΤΗΡΗΣ </w:t>
            </w:r>
          </w:p>
          <w:p w:rsidR="00436BD1" w:rsidRPr="00436BD1" w:rsidRDefault="00436BD1" w:rsidP="00436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el-GR"/>
              </w:rPr>
            </w:pPr>
            <w:r w:rsidRPr="00436BD1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436BD1" w:rsidRPr="00436BD1" w:rsidTr="004053A9">
        <w:trPr>
          <w:trHeight w:val="83"/>
        </w:trPr>
        <w:tc>
          <w:tcPr>
            <w:tcW w:w="0" w:type="auto"/>
            <w:vMerge/>
          </w:tcPr>
          <w:p w:rsidR="00436BD1" w:rsidRPr="00436BD1" w:rsidRDefault="00436BD1" w:rsidP="00436B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:rsidR="00436BD1" w:rsidRPr="00436BD1" w:rsidRDefault="00436BD1" w:rsidP="00436B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:rsidR="00436BD1" w:rsidRPr="00436BD1" w:rsidRDefault="00436BD1" w:rsidP="00436B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noProof/>
                <w:color w:val="000000"/>
                <w:spacing w:val="-4"/>
                <w:lang w:eastAsia="el-GR"/>
              </w:rPr>
            </w:pPr>
          </w:p>
        </w:tc>
      </w:tr>
    </w:tbl>
    <w:p w:rsidR="006D4DD9" w:rsidRPr="006622A6" w:rsidRDefault="006D4DD9" w:rsidP="006622A6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6D4DD9" w:rsidRPr="006622A6" w:rsidSect="006622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A6"/>
    <w:rsid w:val="001A6AC6"/>
    <w:rsid w:val="003F7559"/>
    <w:rsid w:val="00436BD1"/>
    <w:rsid w:val="006622A6"/>
    <w:rsid w:val="006D4DD9"/>
    <w:rsid w:val="0074193E"/>
    <w:rsid w:val="008A709E"/>
    <w:rsid w:val="00D73827"/>
    <w:rsid w:val="00F0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4335A4-0422-4E7C-9298-38F5E25D4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1msonormal">
    <w:name w:val="v1msonormal"/>
    <w:basedOn w:val="a"/>
    <w:rsid w:val="0066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unhideWhenUsed/>
    <w:rsid w:val="008A7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6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Χρήστης των Windows</cp:lastModifiedBy>
  <cp:revision>5</cp:revision>
  <dcterms:created xsi:type="dcterms:W3CDTF">2026-02-16T11:53:00Z</dcterms:created>
  <dcterms:modified xsi:type="dcterms:W3CDTF">2026-02-16T19:14:00Z</dcterms:modified>
</cp:coreProperties>
</file>