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E6557D" w:rsidRPr="00E6557D" w:rsidTr="00234D97">
        <w:tc>
          <w:tcPr>
            <w:tcW w:w="9648" w:type="dxa"/>
            <w:tcBorders>
              <w:top w:val="nil"/>
              <w:bottom w:val="nil"/>
            </w:tcBorders>
          </w:tcPr>
          <w:p w:rsidR="00E6557D" w:rsidRPr="00E6557D" w:rsidRDefault="00E6557D" w:rsidP="00E6557D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Arial"/>
                <w:color w:val="000000"/>
                <w:kern w:val="2"/>
                <w:szCs w:val="32"/>
                <w:lang w:eastAsia="el-GR" w:bidi="he-IL"/>
              </w:rPr>
            </w:pPr>
            <w:r w:rsidRPr="00E6557D">
              <w:rPr>
                <w:rFonts w:ascii="Times New Roman" w:eastAsia="Times New Roman" w:hAnsi="Times New Roman" w:cs="Arial"/>
                <w:color w:val="000000"/>
                <w:kern w:val="2"/>
                <w:szCs w:val="30"/>
                <w:lang w:eastAsia="el-GR" w:bidi="he-IL"/>
              </w:rPr>
              <w:t>Α′ ΣΥΛΛΟΓΟΣ  ΕΚΠΑΙΔΕΥΤΙΚΩΝ Π.Ε. ΠΕΙΡΑΙΑ</w:t>
            </w:r>
          </w:p>
          <w:p w:rsidR="00E6557D" w:rsidRPr="00E6557D" w:rsidRDefault="00E6557D" w:rsidP="00E6557D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Arial"/>
                <w:color w:val="000000"/>
                <w:kern w:val="2"/>
                <w:sz w:val="18"/>
                <w:lang w:eastAsia="el-GR" w:bidi="he-IL"/>
              </w:rPr>
            </w:pPr>
            <w:r w:rsidRPr="00E6557D">
              <w:rPr>
                <w:rFonts w:ascii="Times New Roman" w:eastAsia="Times New Roman" w:hAnsi="Times New Roman" w:cs="Arial"/>
                <w:b/>
                <w:color w:val="000000"/>
                <w:kern w:val="2"/>
                <w:sz w:val="28"/>
                <w:szCs w:val="36"/>
                <w:lang w:eastAsia="el-GR" w:bidi="he-IL"/>
              </w:rPr>
              <w:t>“ΡΗΓΑΣ ΦΕΡΑΙΟΣ”</w:t>
            </w:r>
          </w:p>
          <w:p w:rsidR="00E6557D" w:rsidRPr="00E6557D" w:rsidRDefault="00E6557D" w:rsidP="00E6557D">
            <w:pPr>
              <w:spacing w:after="0" w:line="256" w:lineRule="auto"/>
              <w:ind w:firstLine="720"/>
              <w:jc w:val="center"/>
              <w:rPr>
                <w:rFonts w:ascii="Times New Roman" w:eastAsia="Times New Roman" w:hAnsi="Times New Roman" w:cs="Arial"/>
                <w:color w:val="000000"/>
                <w:kern w:val="2"/>
                <w:szCs w:val="32"/>
                <w:lang w:eastAsia="el-GR" w:bidi="he-IL"/>
              </w:rPr>
            </w:pPr>
            <w:r w:rsidRPr="00E6557D">
              <w:rPr>
                <w:rFonts w:ascii="Times New Roman" w:eastAsia="Times New Roman" w:hAnsi="Times New Roman" w:cs="Arial"/>
                <w:color w:val="000000"/>
                <w:kern w:val="2"/>
                <w:szCs w:val="28"/>
                <w:lang w:eastAsia="el-GR" w:bidi="he-IL"/>
              </w:rPr>
              <w:t>ΤΖΑΒΕΛΛΑ ΚΑΙ ΑΛΕΞΑΝΔΡΟΥ 1, ΠΕΙΡΑΙΑΣ 18533</w:t>
            </w:r>
          </w:p>
          <w:p w:rsidR="00E6557D" w:rsidRPr="00E6557D" w:rsidRDefault="00E6557D" w:rsidP="00E6557D">
            <w:pPr>
              <w:spacing w:after="0" w:line="256" w:lineRule="auto"/>
              <w:jc w:val="center"/>
              <w:rPr>
                <w:rFonts w:ascii="Times New Roman" w:eastAsia="Times New Roman" w:hAnsi="Times New Roman" w:cs="Arial"/>
                <w:b/>
                <w:color w:val="000000"/>
                <w:kern w:val="2"/>
                <w:sz w:val="18"/>
                <w:lang w:val="de-DE" w:eastAsia="el-GR" w:bidi="he-IL"/>
              </w:rPr>
            </w:pPr>
            <w:r w:rsidRPr="00E6557D">
              <w:rPr>
                <w:rFonts w:ascii="Times New Roman" w:eastAsia="Times New Roman" w:hAnsi="Times New Roman" w:cs="Arial"/>
                <w:b/>
                <w:color w:val="000000"/>
                <w:kern w:val="2"/>
                <w:sz w:val="18"/>
                <w:lang w:val="de-DE" w:eastAsia="el-GR" w:bidi="he-IL"/>
              </w:rPr>
              <w:t xml:space="preserve">                 </w:t>
            </w:r>
            <w:proofErr w:type="spellStart"/>
            <w:r w:rsidRPr="00E6557D">
              <w:rPr>
                <w:rFonts w:ascii="Times New Roman" w:eastAsia="Times New Roman" w:hAnsi="Times New Roman" w:cs="Arial"/>
                <w:b/>
                <w:color w:val="000000"/>
                <w:kern w:val="2"/>
                <w:sz w:val="18"/>
                <w:lang w:val="de-DE" w:eastAsia="el-GR" w:bidi="he-IL"/>
              </w:rPr>
              <w:t>e-mail</w:t>
            </w:r>
            <w:proofErr w:type="spellEnd"/>
            <w:r w:rsidRPr="00E6557D">
              <w:rPr>
                <w:rFonts w:ascii="Times New Roman" w:eastAsia="Times New Roman" w:hAnsi="Times New Roman" w:cs="Arial"/>
                <w:b/>
                <w:color w:val="000000"/>
                <w:kern w:val="2"/>
                <w:sz w:val="18"/>
                <w:lang w:val="de-DE" w:eastAsia="el-GR" w:bidi="he-IL"/>
              </w:rPr>
              <w:t xml:space="preserve">: </w:t>
            </w:r>
            <w:hyperlink r:id="rId4" w:history="1">
              <w:r w:rsidRPr="00E6557D">
                <w:rPr>
                  <w:rFonts w:ascii="Times New Roman" w:eastAsia="Times New Roman" w:hAnsi="Times New Roman" w:cs="Arial"/>
                  <w:b/>
                  <w:color w:val="000000"/>
                  <w:kern w:val="2"/>
                  <w:sz w:val="18"/>
                  <w:u w:val="single"/>
                  <w:lang w:val="de-DE" w:eastAsia="el-GR" w:bidi="he-IL"/>
                </w:rPr>
                <w:t>info@rigasfereospeiraias.gr</w:t>
              </w:r>
            </w:hyperlink>
            <w:r w:rsidRPr="00E6557D">
              <w:rPr>
                <w:rFonts w:ascii="Times New Roman" w:eastAsia="Times New Roman" w:hAnsi="Times New Roman" w:cs="Arial"/>
                <w:b/>
                <w:color w:val="000000"/>
                <w:kern w:val="2"/>
                <w:sz w:val="18"/>
                <w:lang w:val="de-DE" w:eastAsia="el-GR" w:bidi="he-IL"/>
              </w:rPr>
              <w:t xml:space="preserve">      http://</w:t>
            </w:r>
            <w:r w:rsidRPr="00E6557D">
              <w:rPr>
                <w:rFonts w:ascii="Times New Roman" w:eastAsia="Times New Roman" w:hAnsi="Times New Roman" w:cs="Arial"/>
                <w:b/>
                <w:kern w:val="2"/>
                <w:sz w:val="18"/>
                <w:lang w:val="de-DE" w:eastAsia="el-GR" w:bidi="he-IL"/>
              </w:rPr>
              <w:t>www.rfp.gr</w:t>
            </w:r>
          </w:p>
        </w:tc>
      </w:tr>
    </w:tbl>
    <w:p w:rsidR="00E6557D" w:rsidRPr="00E6557D" w:rsidRDefault="00E6557D" w:rsidP="00E6557D">
      <w:pPr>
        <w:spacing w:after="0" w:line="72" w:lineRule="auto"/>
        <w:rPr>
          <w:rFonts w:ascii="Times New Roman" w:eastAsia="Times New Roman" w:hAnsi="Times New Roman" w:cs="Arial"/>
          <w:color w:val="000000"/>
          <w:kern w:val="2"/>
          <w:lang w:val="de-DE" w:eastAsia="el-GR" w:bidi="he-IL"/>
        </w:rPr>
      </w:pPr>
      <w:r w:rsidRPr="00E6557D">
        <w:rPr>
          <w:rFonts w:ascii="Aptos" w:eastAsia="Aptos" w:hAnsi="Aptos" w:cs="Arial"/>
          <w:noProof/>
          <w:kern w:val="2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5575935</wp:posOffset>
            </wp:positionH>
            <wp:positionV relativeFrom="margin">
              <wp:posOffset>-100965</wp:posOffset>
            </wp:positionV>
            <wp:extent cx="546735" cy="713105"/>
            <wp:effectExtent l="0" t="0" r="5715" b="0"/>
            <wp:wrapTight wrapText="bothSides">
              <wp:wrapPolygon edited="0">
                <wp:start x="0" y="0"/>
                <wp:lineTo x="0" y="20773"/>
                <wp:lineTo x="21073" y="20773"/>
                <wp:lineTo x="21073" y="0"/>
                <wp:lineTo x="0" y="0"/>
              </wp:wrapPolygon>
            </wp:wrapTight>
            <wp:docPr id="1" name="Εικόνα 1" descr="Description: 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Description: 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557D" w:rsidRPr="00E6557D" w:rsidRDefault="00E6557D" w:rsidP="00E6557D">
      <w:pPr>
        <w:spacing w:after="0" w:line="72" w:lineRule="auto"/>
        <w:rPr>
          <w:rFonts w:ascii="Times New Roman" w:eastAsia="Times New Roman" w:hAnsi="Times New Roman" w:cs="Arial"/>
          <w:color w:val="000000"/>
          <w:kern w:val="2"/>
          <w:lang w:val="de-DE" w:eastAsia="el-GR" w:bidi="he-IL"/>
        </w:rPr>
      </w:pPr>
    </w:p>
    <w:p w:rsidR="00E6557D" w:rsidRPr="00E6557D" w:rsidRDefault="00E6557D" w:rsidP="00E6557D">
      <w:pPr>
        <w:spacing w:after="0" w:line="240" w:lineRule="auto"/>
        <w:jc w:val="right"/>
        <w:rPr>
          <w:rFonts w:ascii="Times New Roman" w:eastAsia="Times New Roman" w:hAnsi="Times New Roman" w:cs="Arial"/>
          <w:kern w:val="2"/>
          <w:lang w:eastAsia="el-GR" w:bidi="he-IL"/>
        </w:rPr>
      </w:pPr>
      <w:r>
        <w:rPr>
          <w:rFonts w:ascii="Times New Roman" w:eastAsia="Times New Roman" w:hAnsi="Times New Roman" w:cs="Arial"/>
          <w:color w:val="000000"/>
          <w:kern w:val="2"/>
          <w:lang w:eastAsia="el-GR" w:bidi="he-IL"/>
        </w:rPr>
        <w:t>ΠΕΙΡΑΙΑΣ 11</w:t>
      </w:r>
      <w:r w:rsidRPr="00E6557D">
        <w:rPr>
          <w:rFonts w:ascii="Times New Roman" w:eastAsia="Times New Roman" w:hAnsi="Times New Roman" w:cs="Arial"/>
          <w:color w:val="000000"/>
          <w:kern w:val="2"/>
          <w:lang w:eastAsia="el-GR" w:bidi="he-IL"/>
        </w:rPr>
        <w:t>/02/2025, Α.Π:</w:t>
      </w:r>
      <w:r w:rsidRPr="00E6557D">
        <w:rPr>
          <w:rFonts w:ascii="Times New Roman" w:eastAsia="Times New Roman" w:hAnsi="Times New Roman" w:cs="Arial"/>
          <w:kern w:val="2"/>
          <w:lang w:eastAsia="el-GR" w:bidi="he-IL"/>
        </w:rPr>
        <w:t xml:space="preserve"> </w:t>
      </w:r>
      <w:r>
        <w:rPr>
          <w:rFonts w:ascii="Times New Roman" w:eastAsia="Times New Roman" w:hAnsi="Times New Roman" w:cs="Arial"/>
          <w:kern w:val="2"/>
          <w:lang w:eastAsia="el-GR" w:bidi="he-IL"/>
        </w:rPr>
        <w:t>145</w:t>
      </w:r>
    </w:p>
    <w:p w:rsidR="00E6557D" w:rsidRPr="00E6557D" w:rsidRDefault="00E6557D" w:rsidP="00E6557D">
      <w:pPr>
        <w:suppressAutoHyphens/>
        <w:spacing w:after="0" w:line="120" w:lineRule="auto"/>
        <w:jc w:val="both"/>
        <w:rPr>
          <w:rFonts w:ascii="Times New Roman" w:eastAsia="Aptos" w:hAnsi="Times New Roman" w:cs="Arial"/>
          <w:b/>
          <w:bCs/>
          <w:iCs/>
          <w:kern w:val="2"/>
          <w:sz w:val="26"/>
          <w:szCs w:val="26"/>
          <w:lang w:bidi="he-IL"/>
        </w:rPr>
      </w:pPr>
    </w:p>
    <w:p w:rsidR="00E6557D" w:rsidRPr="00E6557D" w:rsidRDefault="00E6557D" w:rsidP="00E6557D">
      <w:pPr>
        <w:suppressAutoHyphens/>
        <w:spacing w:after="0" w:line="120" w:lineRule="auto"/>
        <w:jc w:val="both"/>
        <w:rPr>
          <w:rFonts w:ascii="Times New Roman" w:eastAsia="Aptos" w:hAnsi="Times New Roman" w:cs="Arial"/>
          <w:b/>
          <w:bCs/>
          <w:iCs/>
          <w:kern w:val="2"/>
          <w:sz w:val="26"/>
          <w:szCs w:val="26"/>
          <w:lang w:bidi="he-IL"/>
        </w:rPr>
      </w:pPr>
    </w:p>
    <w:p w:rsidR="00E6557D" w:rsidRDefault="00E6557D" w:rsidP="00E6557D">
      <w:pPr>
        <w:spacing w:after="0" w:line="276" w:lineRule="auto"/>
        <w:jc w:val="both"/>
        <w:outlineLvl w:val="0"/>
        <w:rPr>
          <w:rFonts w:ascii="Times New Roman" w:eastAsia="Times New Roman" w:hAnsi="Times New Roman" w:cs="Arial"/>
          <w:b/>
          <w:bCs/>
          <w:kern w:val="36"/>
          <w:sz w:val="26"/>
          <w:szCs w:val="26"/>
          <w:lang w:eastAsia="el-GR" w:bidi="he-IL"/>
        </w:rPr>
      </w:pPr>
      <w:r w:rsidRPr="00E6557D">
        <w:rPr>
          <w:rFonts w:ascii="Times New Roman" w:eastAsia="Aptos" w:hAnsi="Times New Roman" w:cs="Arial"/>
          <w:bCs/>
          <w:kern w:val="2"/>
          <w:sz w:val="26"/>
          <w:szCs w:val="26"/>
          <w:lang w:bidi="he-IL"/>
        </w:rPr>
        <w:t>ΠΡΟΣ: ΤΑ ΜΕΛΗ ΤΟΥ ΣΥΛΛΟΓΟΥ</w:t>
      </w:r>
      <w:r w:rsidRPr="00E6557D">
        <w:rPr>
          <w:rFonts w:ascii="Times New Roman" w:eastAsia="Times New Roman" w:hAnsi="Times New Roman" w:cs="Arial"/>
          <w:b/>
          <w:bCs/>
          <w:kern w:val="36"/>
          <w:sz w:val="26"/>
          <w:szCs w:val="26"/>
          <w:lang w:eastAsia="el-GR" w:bidi="he-IL"/>
        </w:rPr>
        <w:t xml:space="preserve"> </w:t>
      </w:r>
    </w:p>
    <w:p w:rsidR="00E6557D" w:rsidRPr="00E6557D" w:rsidRDefault="00E6557D" w:rsidP="00E6557D">
      <w:pPr>
        <w:spacing w:after="0" w:line="276" w:lineRule="auto"/>
        <w:jc w:val="both"/>
        <w:outlineLvl w:val="0"/>
        <w:rPr>
          <w:rFonts w:ascii="Times New Roman" w:eastAsia="Times New Roman" w:hAnsi="Times New Roman" w:cs="Arial"/>
          <w:b/>
          <w:bCs/>
          <w:kern w:val="36"/>
          <w:sz w:val="26"/>
          <w:szCs w:val="26"/>
          <w:lang w:eastAsia="el-GR" w:bidi="he-IL"/>
        </w:rPr>
      </w:pPr>
    </w:p>
    <w:p w:rsidR="00D45FE7" w:rsidRPr="00E6557D" w:rsidRDefault="00D45FE7" w:rsidP="00472159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6557D">
        <w:rPr>
          <w:rFonts w:ascii="Times New Roman" w:hAnsi="Times New Roman" w:cs="Times New Roman"/>
          <w:b/>
          <w:sz w:val="26"/>
          <w:szCs w:val="26"/>
        </w:rPr>
        <w:t xml:space="preserve">Θέμα: Διαδικτυακή συνάντηση με τους/τις νεοδιόριστους συναδέλφους, Τετάρτη 12 Φεβρουαρίου, 7μμ </w:t>
      </w:r>
    </w:p>
    <w:p w:rsidR="00E6557D" w:rsidRDefault="00E6557D" w:rsidP="00E6557D">
      <w:pPr>
        <w:spacing w:after="0" w:line="120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</w:p>
    <w:p w:rsidR="009E5B7D" w:rsidRPr="00472159" w:rsidRDefault="009E5B7D" w:rsidP="00E6557D">
      <w:pPr>
        <w:spacing w:line="276" w:lineRule="auto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472159">
        <w:rPr>
          <w:rFonts w:ascii="Times New Roman" w:hAnsi="Times New Roman" w:cs="Times New Roman"/>
          <w:sz w:val="26"/>
          <w:szCs w:val="26"/>
        </w:rPr>
        <w:t xml:space="preserve">Το Δ.Σ. του Συλλόγου μας καλεί </w:t>
      </w:r>
      <w:r w:rsidRPr="00472159">
        <w:rPr>
          <w:rFonts w:ascii="Times New Roman" w:hAnsi="Times New Roman" w:cs="Times New Roman"/>
          <w:b/>
          <w:sz w:val="26"/>
          <w:szCs w:val="26"/>
        </w:rPr>
        <w:t>τους/τις νεοδιόριστους συναδέλφους σε διαδικτυακή συνάντηση, την Τετάρτη 1</w:t>
      </w:r>
      <w:r w:rsidR="00472159" w:rsidRPr="00472159">
        <w:rPr>
          <w:rFonts w:ascii="Times New Roman" w:hAnsi="Times New Roman" w:cs="Times New Roman"/>
          <w:b/>
          <w:sz w:val="26"/>
          <w:szCs w:val="26"/>
        </w:rPr>
        <w:t>2</w:t>
      </w:r>
      <w:r w:rsidRPr="00472159">
        <w:rPr>
          <w:rFonts w:ascii="Times New Roman" w:hAnsi="Times New Roman" w:cs="Times New Roman"/>
          <w:b/>
          <w:sz w:val="26"/>
          <w:szCs w:val="26"/>
        </w:rPr>
        <w:t xml:space="preserve"> Φεβρουαρίου, στις 7 </w:t>
      </w:r>
      <w:proofErr w:type="spellStart"/>
      <w:r w:rsidRPr="00472159">
        <w:rPr>
          <w:rFonts w:ascii="Times New Roman" w:hAnsi="Times New Roman" w:cs="Times New Roman"/>
          <w:b/>
          <w:sz w:val="26"/>
          <w:szCs w:val="26"/>
        </w:rPr>
        <w:t>μμ</w:t>
      </w:r>
      <w:proofErr w:type="spellEnd"/>
      <w:r w:rsidRPr="00472159">
        <w:rPr>
          <w:rFonts w:ascii="Times New Roman" w:hAnsi="Times New Roman" w:cs="Times New Roman"/>
          <w:b/>
          <w:sz w:val="26"/>
          <w:szCs w:val="26"/>
        </w:rPr>
        <w:t>,</w:t>
      </w:r>
      <w:r w:rsidRPr="00472159">
        <w:rPr>
          <w:rFonts w:ascii="Times New Roman" w:hAnsi="Times New Roman" w:cs="Times New Roman"/>
          <w:sz w:val="26"/>
          <w:szCs w:val="26"/>
        </w:rPr>
        <w:t xml:space="preserve"> προκειμένου να καθορίσουμε από κοινού τα βήματά μας</w:t>
      </w:r>
      <w:r w:rsidR="00D45FE7">
        <w:rPr>
          <w:rFonts w:ascii="Times New Roman" w:hAnsi="Times New Roman" w:cs="Times New Roman"/>
          <w:sz w:val="26"/>
          <w:szCs w:val="26"/>
        </w:rPr>
        <w:t>,</w:t>
      </w:r>
      <w:r w:rsidRPr="00472159">
        <w:rPr>
          <w:rFonts w:ascii="Times New Roman" w:hAnsi="Times New Roman" w:cs="Times New Roman"/>
          <w:sz w:val="26"/>
          <w:szCs w:val="26"/>
        </w:rPr>
        <w:t xml:space="preserve"> ενόψει της έναρξης </w:t>
      </w:r>
      <w:r w:rsidR="00D45FE7">
        <w:rPr>
          <w:rFonts w:ascii="Times New Roman" w:hAnsi="Times New Roman" w:cs="Times New Roman"/>
          <w:sz w:val="26"/>
          <w:szCs w:val="26"/>
        </w:rPr>
        <w:t xml:space="preserve">στη Διεύθυνση Πειραιά πειθαρχικών διώξεων </w:t>
      </w:r>
      <w:r w:rsidRPr="00472159">
        <w:rPr>
          <w:rFonts w:ascii="Times New Roman" w:hAnsi="Times New Roman" w:cs="Times New Roman"/>
          <w:sz w:val="26"/>
          <w:szCs w:val="26"/>
        </w:rPr>
        <w:t>στους</w:t>
      </w:r>
      <w:r w:rsidR="00472159">
        <w:rPr>
          <w:rFonts w:ascii="Times New Roman" w:hAnsi="Times New Roman" w:cs="Times New Roman"/>
          <w:sz w:val="26"/>
          <w:szCs w:val="26"/>
        </w:rPr>
        <w:t>/στις</w:t>
      </w:r>
      <w:r w:rsidRPr="00472159">
        <w:rPr>
          <w:rFonts w:ascii="Times New Roman" w:hAnsi="Times New Roman" w:cs="Times New Roman"/>
          <w:sz w:val="26"/>
          <w:szCs w:val="26"/>
        </w:rPr>
        <w:t xml:space="preserve"> συναδέλφους που συμμετέχουν στην απεργία-αποχή ενάντια στην αξιολόγηση. </w:t>
      </w:r>
    </w:p>
    <w:p w:rsidR="009E5B7D" w:rsidRDefault="009E5B7D" w:rsidP="00E6557D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72159">
        <w:rPr>
          <w:rFonts w:ascii="Times New Roman" w:hAnsi="Times New Roman" w:cs="Times New Roman"/>
          <w:sz w:val="26"/>
          <w:szCs w:val="26"/>
        </w:rPr>
        <w:t xml:space="preserve">Η διαδικτυακή συνάντηση θα γίνει στον σύνδεσμο: </w:t>
      </w:r>
    </w:p>
    <w:p w:rsidR="0003602D" w:rsidRDefault="00E6557D" w:rsidP="00E6557D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="0003602D" w:rsidRPr="00873AD5">
          <w:rPr>
            <w:rStyle w:val="-"/>
            <w:rFonts w:ascii="Times New Roman" w:hAnsi="Times New Roman" w:cs="Times New Roman"/>
            <w:sz w:val="26"/>
            <w:szCs w:val="26"/>
          </w:rPr>
          <w:t>https://meet.jit.si/RigasFereos</w:t>
        </w:r>
      </w:hyperlink>
    </w:p>
    <w:p w:rsidR="00E6557D" w:rsidRDefault="00E6557D" w:rsidP="00E6557D">
      <w:pPr>
        <w:spacing w:after="0" w:line="12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472159" w:rsidRDefault="009E5B7D" w:rsidP="00472159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6557D">
        <w:rPr>
          <w:rFonts w:ascii="Times New Roman" w:hAnsi="Times New Roman" w:cs="Times New Roman"/>
          <w:b/>
          <w:sz w:val="30"/>
          <w:szCs w:val="30"/>
        </w:rPr>
        <w:t>Συνεχίζουμε τον αγώνα! Δεν τρομοκρατούμαστε!</w:t>
      </w:r>
    </w:p>
    <w:p w:rsidR="00E6557D" w:rsidRPr="00E6557D" w:rsidRDefault="00E6557D" w:rsidP="00E6557D">
      <w:pPr>
        <w:spacing w:after="0" w:line="12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E5B7D" w:rsidRPr="00E6557D" w:rsidRDefault="009E5B7D" w:rsidP="004721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57D">
        <w:rPr>
          <w:rFonts w:ascii="Times New Roman" w:hAnsi="Times New Roman" w:cs="Times New Roman"/>
          <w:b/>
          <w:sz w:val="28"/>
          <w:szCs w:val="28"/>
        </w:rPr>
        <w:t>ΟΛΟΙ/ΟΛΕΣ στη</w:t>
      </w:r>
      <w:r w:rsidR="00472159" w:rsidRPr="00E6557D">
        <w:rPr>
          <w:rFonts w:ascii="Times New Roman" w:hAnsi="Times New Roman" w:cs="Times New Roman"/>
          <w:b/>
          <w:sz w:val="28"/>
          <w:szCs w:val="28"/>
        </w:rPr>
        <w:t>ν</w:t>
      </w:r>
      <w:r w:rsidRPr="00E6557D">
        <w:rPr>
          <w:rFonts w:ascii="Times New Roman" w:hAnsi="Times New Roman" w:cs="Times New Roman"/>
          <w:b/>
          <w:sz w:val="28"/>
          <w:szCs w:val="28"/>
        </w:rPr>
        <w:t xml:space="preserve"> κινητοποίηση των Συλλόγων Εκπαιδευτικών Π.Ε. Πειραιά, την Τετάρτη</w:t>
      </w:r>
      <w:r w:rsidR="00472159" w:rsidRPr="00E6557D">
        <w:rPr>
          <w:rFonts w:ascii="Times New Roman" w:hAnsi="Times New Roman" w:cs="Times New Roman"/>
          <w:b/>
          <w:sz w:val="28"/>
          <w:szCs w:val="28"/>
        </w:rPr>
        <w:t xml:space="preserve"> 12 Φεβρουαρίου, στις 2 </w:t>
      </w:r>
      <w:proofErr w:type="spellStart"/>
      <w:r w:rsidR="00472159" w:rsidRPr="00E6557D">
        <w:rPr>
          <w:rFonts w:ascii="Times New Roman" w:hAnsi="Times New Roman" w:cs="Times New Roman"/>
          <w:b/>
          <w:sz w:val="28"/>
          <w:szCs w:val="28"/>
        </w:rPr>
        <w:t>μμ</w:t>
      </w:r>
      <w:proofErr w:type="spellEnd"/>
      <w:r w:rsidR="00472159" w:rsidRPr="00E6557D">
        <w:rPr>
          <w:rFonts w:ascii="Times New Roman" w:hAnsi="Times New Roman" w:cs="Times New Roman"/>
          <w:b/>
          <w:sz w:val="28"/>
          <w:szCs w:val="28"/>
        </w:rPr>
        <w:t>, στη ΔΙΠΕ Πειραιά</w:t>
      </w:r>
    </w:p>
    <w:p w:rsidR="009E5B7D" w:rsidRDefault="009E5B7D"/>
    <w:p w:rsidR="009E5B7D" w:rsidRDefault="009E5B7D">
      <w:bookmarkStart w:id="0" w:name="_GoBack"/>
      <w:bookmarkEnd w:id="0"/>
    </w:p>
    <w:tbl>
      <w:tblPr>
        <w:tblpPr w:leftFromText="180" w:rightFromText="180" w:vertAnchor="text" w:horzAnchor="margin" w:tblpXSpec="center" w:tblpY="462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E6557D" w:rsidRPr="00E6557D" w:rsidTr="00E6557D">
        <w:trPr>
          <w:trHeight w:val="1060"/>
        </w:trPr>
        <w:tc>
          <w:tcPr>
            <w:tcW w:w="2557" w:type="dxa"/>
            <w:vMerge w:val="restart"/>
          </w:tcPr>
          <w:p w:rsidR="00E6557D" w:rsidRPr="00E6557D" w:rsidRDefault="00E6557D" w:rsidP="00E6557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  <w:r w:rsidRPr="00E6557D">
              <w:rPr>
                <w:rFonts w:ascii="Aptos" w:eastAsia="Aptos" w:hAnsi="Aptos" w:cs="Arial"/>
                <w:noProof/>
                <w:kern w:val="2"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7CC03E44" wp14:editId="7621A79E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7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557D" w:rsidRPr="00E6557D" w:rsidRDefault="00E6557D" w:rsidP="00E6557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  <w:r w:rsidRPr="00E6557D"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  <w:t>Ο ΠΡΟΕΔΡΟΣ</w:t>
            </w:r>
          </w:p>
          <w:p w:rsidR="00E6557D" w:rsidRPr="00E6557D" w:rsidRDefault="00E6557D" w:rsidP="00E6557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</w:p>
          <w:p w:rsidR="00E6557D" w:rsidRPr="00E6557D" w:rsidRDefault="00E6557D" w:rsidP="00E6557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</w:p>
          <w:p w:rsidR="00E6557D" w:rsidRPr="00E6557D" w:rsidRDefault="00E6557D" w:rsidP="00E6557D">
            <w:pPr>
              <w:spacing w:after="0" w:line="240" w:lineRule="auto"/>
              <w:jc w:val="right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</w:p>
          <w:p w:rsidR="00E6557D" w:rsidRPr="00E6557D" w:rsidRDefault="00E6557D" w:rsidP="00E6557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</w:p>
          <w:p w:rsidR="00E6557D" w:rsidRPr="00E6557D" w:rsidRDefault="00E6557D" w:rsidP="00E6557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  <w:r w:rsidRPr="00E6557D"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  <w:t>ΜΑΡΙΟΣ</w:t>
            </w:r>
          </w:p>
          <w:p w:rsidR="00E6557D" w:rsidRPr="00E6557D" w:rsidRDefault="00E6557D" w:rsidP="00E6557D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Arial"/>
                <w:noProof/>
                <w:kern w:val="2"/>
                <w:sz w:val="20"/>
                <w:szCs w:val="20"/>
                <w:lang w:eastAsia="el-GR" w:bidi="he-IL"/>
              </w:rPr>
            </w:pPr>
            <w:r w:rsidRPr="00E6557D"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  <w:tab/>
              <w:t>ΧΑΔΟΥΛΗΣ</w:t>
            </w:r>
            <w:r w:rsidRPr="00E6557D"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  <w:tab/>
            </w:r>
          </w:p>
        </w:tc>
        <w:tc>
          <w:tcPr>
            <w:tcW w:w="2558" w:type="dxa"/>
          </w:tcPr>
          <w:p w:rsidR="00E6557D" w:rsidRPr="00E6557D" w:rsidRDefault="00E6557D" w:rsidP="00E6557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kern w:val="2"/>
                <w:sz w:val="20"/>
                <w:szCs w:val="20"/>
                <w:lang w:eastAsia="el-GR" w:bidi="he-IL"/>
              </w:rPr>
            </w:pPr>
            <w:r w:rsidRPr="00E6557D">
              <w:rPr>
                <w:rFonts w:ascii="Aptos" w:eastAsia="Aptos" w:hAnsi="Aptos" w:cs="Arial"/>
                <w:noProof/>
                <w:kern w:val="2"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04284E6A" wp14:editId="1954EF48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557D"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E6557D" w:rsidRPr="00E6557D" w:rsidRDefault="00E6557D" w:rsidP="00E6557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kern w:val="2"/>
                <w:sz w:val="20"/>
                <w:szCs w:val="20"/>
                <w:lang w:eastAsia="el-GR" w:bidi="he-IL"/>
              </w:rPr>
            </w:pPr>
          </w:p>
          <w:p w:rsidR="00E6557D" w:rsidRPr="00E6557D" w:rsidRDefault="00E6557D" w:rsidP="00E6557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kern w:val="2"/>
                <w:sz w:val="20"/>
                <w:szCs w:val="20"/>
                <w:lang w:eastAsia="el-GR" w:bidi="he-IL"/>
              </w:rPr>
            </w:pPr>
            <w:r w:rsidRPr="00E6557D">
              <w:rPr>
                <w:rFonts w:ascii="Times New Roman" w:eastAsia="Times New Roman" w:hAnsi="Times New Roman" w:cs="Arial"/>
                <w:noProof/>
                <w:kern w:val="2"/>
                <w:sz w:val="20"/>
                <w:szCs w:val="20"/>
                <w:lang w:eastAsia="el-GR" w:bidi="he-IL"/>
              </w:rPr>
              <w:t>Ο ΓΕΝ. ΓΡΑΜΜΑΤΕΑΣ</w:t>
            </w:r>
          </w:p>
          <w:p w:rsidR="00E6557D" w:rsidRPr="00E6557D" w:rsidRDefault="00E6557D" w:rsidP="00E6557D">
            <w:pPr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  <w:r w:rsidRPr="00E6557D">
              <w:rPr>
                <w:rFonts w:ascii="Aptos" w:eastAsia="Aptos" w:hAnsi="Aptos" w:cs="Arial"/>
                <w:noProof/>
                <w:kern w:val="2"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6A6C6E87" wp14:editId="5CD914EC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557D" w:rsidRPr="00E6557D" w:rsidRDefault="00E6557D" w:rsidP="00E6557D">
            <w:pPr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</w:p>
          <w:p w:rsidR="00E6557D" w:rsidRPr="00E6557D" w:rsidRDefault="00E6557D" w:rsidP="00E6557D">
            <w:pPr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</w:p>
          <w:p w:rsidR="00E6557D" w:rsidRPr="00E6557D" w:rsidRDefault="00E6557D" w:rsidP="00E6557D">
            <w:pPr>
              <w:spacing w:after="0" w:line="240" w:lineRule="auto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</w:p>
          <w:p w:rsidR="00E6557D" w:rsidRPr="00E6557D" w:rsidRDefault="00E6557D" w:rsidP="00E6557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</w:pPr>
            <w:r w:rsidRPr="00E6557D"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  <w:t xml:space="preserve">ΣΩΤΗΡΗΣ </w:t>
            </w:r>
          </w:p>
          <w:p w:rsidR="00E6557D" w:rsidRPr="00E6557D" w:rsidRDefault="00E6557D" w:rsidP="00E6557D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noProof/>
                <w:kern w:val="2"/>
                <w:sz w:val="20"/>
                <w:szCs w:val="20"/>
                <w:lang w:eastAsia="el-GR" w:bidi="he-IL"/>
              </w:rPr>
            </w:pPr>
            <w:r w:rsidRPr="00E6557D">
              <w:rPr>
                <w:rFonts w:ascii="Times New Roman" w:eastAsia="Times New Roman" w:hAnsi="Times New Roman" w:cs="Arial"/>
                <w:kern w:val="2"/>
                <w:sz w:val="20"/>
                <w:szCs w:val="20"/>
                <w:lang w:eastAsia="el-GR" w:bidi="he-IL"/>
              </w:rPr>
              <w:t>ΚΑΡΛΗΣ</w:t>
            </w:r>
          </w:p>
        </w:tc>
      </w:tr>
      <w:tr w:rsidR="00E6557D" w:rsidRPr="00E6557D" w:rsidTr="00E6557D">
        <w:trPr>
          <w:trHeight w:val="83"/>
        </w:trPr>
        <w:tc>
          <w:tcPr>
            <w:tcW w:w="0" w:type="auto"/>
            <w:vMerge/>
          </w:tcPr>
          <w:p w:rsidR="00E6557D" w:rsidRPr="00E6557D" w:rsidRDefault="00E6557D" w:rsidP="00E6557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noProof/>
                <w:color w:val="000000"/>
                <w:spacing w:val="-4"/>
                <w:kern w:val="2"/>
                <w:lang w:eastAsia="el-GR" w:bidi="he-IL"/>
              </w:rPr>
            </w:pPr>
          </w:p>
        </w:tc>
        <w:tc>
          <w:tcPr>
            <w:tcW w:w="2558" w:type="dxa"/>
          </w:tcPr>
          <w:p w:rsidR="00E6557D" w:rsidRPr="00E6557D" w:rsidRDefault="00E6557D" w:rsidP="00E6557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spacing w:val="-4"/>
                <w:kern w:val="2"/>
                <w:lang w:eastAsia="el-GR" w:bidi="he-IL"/>
              </w:rPr>
            </w:pPr>
          </w:p>
        </w:tc>
        <w:tc>
          <w:tcPr>
            <w:tcW w:w="0" w:type="auto"/>
            <w:vMerge/>
          </w:tcPr>
          <w:p w:rsidR="00E6557D" w:rsidRPr="00E6557D" w:rsidRDefault="00E6557D" w:rsidP="00E6557D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noProof/>
                <w:color w:val="000000"/>
                <w:spacing w:val="-4"/>
                <w:kern w:val="2"/>
                <w:lang w:eastAsia="el-GR" w:bidi="he-IL"/>
              </w:rPr>
            </w:pPr>
          </w:p>
        </w:tc>
      </w:tr>
    </w:tbl>
    <w:p w:rsidR="009E5B7D" w:rsidRPr="00E6557D" w:rsidRDefault="009E5B7D"/>
    <w:sectPr w:rsidR="009E5B7D" w:rsidRPr="00E6557D" w:rsidSect="004721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7D"/>
    <w:rsid w:val="0003602D"/>
    <w:rsid w:val="00472159"/>
    <w:rsid w:val="00542E05"/>
    <w:rsid w:val="009E5B7D"/>
    <w:rsid w:val="00D45FE7"/>
    <w:rsid w:val="00DA62FB"/>
    <w:rsid w:val="00E6557D"/>
    <w:rsid w:val="00F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A4C8"/>
  <w15:chartTrackingRefBased/>
  <w15:docId w15:val="{E2A260E2-487E-4A5B-8363-5059B016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A62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jit.si/RigasFereo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mailto:info@rigasfereospeiraias.gr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5</cp:revision>
  <dcterms:created xsi:type="dcterms:W3CDTF">2025-02-11T16:51:00Z</dcterms:created>
  <dcterms:modified xsi:type="dcterms:W3CDTF">2025-02-11T20:20:00Z</dcterms:modified>
</cp:coreProperties>
</file>